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NAME: </w:t>
      </w: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Adeyemi</w:t>
      </w:r>
      <w:proofErr w:type="spell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</w:t>
      </w: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Akande</w:t>
      </w:r>
      <w:proofErr w:type="spellEnd"/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REG NUMBER: 2024/INT/3800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ASS_LAB_1_WK3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1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43600" cy="48387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1</w:t>
      </w:r>
    </w:p>
    <w:p w:rsidR="008E7F7F" w:rsidRDefault="00BA071F">
      <w:pPr>
        <w:spacing w:after="200" w:line="276" w:lineRule="auto"/>
      </w:pP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Facebook.com  =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 102.132.101.35</w:t>
      </w:r>
    </w:p>
    <w:p w:rsidR="008E7F7F" w:rsidRDefault="00BA071F">
      <w:pPr>
        <w:spacing w:after="200" w:line="276" w:lineRule="auto"/>
      </w:pP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Twitter.com  =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 104.244.42.129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Amazon.com 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=  52.94.236.248</w:t>
      </w:r>
      <w:proofErr w:type="gramEnd"/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STEP 2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2</w:t>
      </w:r>
    </w:p>
    <w:p w:rsidR="008E7F7F" w:rsidRDefault="00BA071F">
      <w:pPr>
        <w:pStyle w:val="NormalWeb"/>
        <w:numPr>
          <w:ilvl w:val="0"/>
          <w:numId w:val="1"/>
        </w:numPr>
        <w:ind w:left="0"/>
      </w:pPr>
      <w:r>
        <w:lastRenderedPageBreak/>
        <w:t xml:space="preserve">What is registration expiration date for github.com = </w:t>
      </w:r>
      <w:r>
        <w:t>2026/10/09</w:t>
      </w:r>
    </w:p>
    <w:p w:rsidR="008E7F7F" w:rsidRDefault="00BA071F">
      <w:pPr>
        <w:pStyle w:val="NormalWeb"/>
        <w:numPr>
          <w:ilvl w:val="0"/>
          <w:numId w:val="1"/>
        </w:numPr>
        <w:ind w:left="0"/>
      </w:pPr>
      <w:r>
        <w:t xml:space="preserve">Who is the registrar for linkedln.com =  </w:t>
      </w:r>
      <w:proofErr w:type="spellStart"/>
      <w:r>
        <w:t>Markmonitor</w:t>
      </w:r>
      <w:proofErr w:type="spellEnd"/>
      <w:r>
        <w:t xml:space="preserve"> </w:t>
      </w:r>
      <w:proofErr w:type="spellStart"/>
      <w:r>
        <w:t>lnc</w:t>
      </w:r>
      <w:proofErr w:type="spellEnd"/>
    </w:p>
    <w:p w:rsidR="008E7F7F" w:rsidRDefault="00BA071F">
      <w:pPr>
        <w:pStyle w:val="NormalWeb"/>
        <w:numPr>
          <w:ilvl w:val="0"/>
          <w:numId w:val="1"/>
        </w:numPr>
        <w:ind w:left="0"/>
      </w:pPr>
      <w:r>
        <w:t>What country is the registrant of apple.com from = US</w:t>
      </w:r>
    </w:p>
    <w:p w:rsidR="008E7F7F" w:rsidRDefault="00BA071F">
      <w:pPr>
        <w:spacing w:after="200" w:line="276" w:lineRule="auto"/>
      </w:pPr>
      <w:r>
        <w:rPr>
          <w:rStyle w:val="msosubtleemphasis0"/>
          <w:rFonts w:ascii="Calibri" w:eastAsia="Calibri" w:hAnsi="Calibri" w:cs="Times New Roman" w:hint="eastAsia"/>
          <w:iCs w:val="0"/>
          <w:noProof/>
          <w:sz w:val="22"/>
          <w:szCs w:val="22"/>
          <w:lang w:eastAsia="en-US"/>
        </w:rPr>
        <w:drawing>
          <wp:inline distT="0" distB="0" distL="114300" distR="114300">
            <wp:extent cx="5934075" cy="3009900"/>
            <wp:effectExtent l="0" t="0" r="9525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43600" cy="3343275"/>
            <wp:effectExtent l="0" t="0" r="0" b="952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3432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8E7F7F">
      <w:pPr>
        <w:spacing w:after="200" w:line="276" w:lineRule="auto"/>
      </w:pP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34075" cy="2838450"/>
            <wp:effectExtent l="0" t="0" r="952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STEP 3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3</w:t>
      </w:r>
    </w:p>
    <w:p w:rsidR="008E7F7F" w:rsidRDefault="00BA071F">
      <w:pPr>
        <w:pStyle w:val="NormalWeb"/>
        <w:numPr>
          <w:ilvl w:val="0"/>
          <w:numId w:val="2"/>
        </w:numPr>
        <w:ind w:left="0"/>
      </w:pPr>
      <w:r>
        <w:t>The IP address for bbc.co.uk is 151.101.192.81</w:t>
      </w:r>
    </w:p>
    <w:p w:rsidR="008E7F7F" w:rsidRDefault="00BA071F">
      <w:pPr>
        <w:pStyle w:val="NormalWeb"/>
        <w:numPr>
          <w:ilvl w:val="0"/>
          <w:numId w:val="2"/>
        </w:numPr>
        <w:ind w:left="0"/>
      </w:pPr>
      <w:r>
        <w:t xml:space="preserve">Netflix </w:t>
      </w:r>
      <w:proofErr w:type="spellStart"/>
      <w:r>
        <w:t>nameserver</w:t>
      </w:r>
      <w:proofErr w:type="spellEnd"/>
      <w:r>
        <w:t xml:space="preserve"> is Netflix.com</w:t>
      </w: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8058150" cy="4533900"/>
            <wp:effectExtent l="0" t="0" r="0" b="0"/>
            <wp:docPr id="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1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8E7F7F">
      <w:pPr>
        <w:spacing w:after="200" w:line="276" w:lineRule="auto"/>
      </w:pP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7162800" cy="4029075"/>
            <wp:effectExtent l="0" t="0" r="0" b="9525"/>
            <wp:docPr id="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1738630"/>
            <wp:effectExtent l="0" t="0" r="3175" b="13970"/>
            <wp:wrapSquare wrapText="bothSides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 w:hint="eastAsia"/>
          <w:sz w:val="22"/>
          <w:szCs w:val="22"/>
          <w:lang/>
        </w:rPr>
        <w:br/>
        <w:t xml:space="preserve">EXERCISE 1 ON </w:t>
      </w:r>
      <w:r>
        <w:rPr>
          <w:rFonts w:ascii="Calibri" w:eastAsia="Calibri" w:hAnsi="Calibri" w:cs="Times New Roman" w:hint="eastAsia"/>
          <w:sz w:val="22"/>
          <w:szCs w:val="22"/>
          <w:lang/>
        </w:rPr>
        <w:t>WHATWEB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I replaced example.com with johnboscodoma.com as seen above while others are below. All the answers are in the screenshots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2657475"/>
            <wp:effectExtent l="0" t="0" r="0" b="952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LAB 2 WEBSITE ENUMERATION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1</w:t>
      </w:r>
    </w:p>
    <w:p w:rsidR="008E7F7F" w:rsidRDefault="00BA071F">
      <w:pPr>
        <w:pStyle w:val="NormalWeb"/>
        <w:numPr>
          <w:ilvl w:val="0"/>
          <w:numId w:val="3"/>
        </w:numPr>
        <w:ind w:left="0"/>
      </w:pPr>
      <w:r>
        <w:t xml:space="preserve">Technology used for example.com as discovered by </w:t>
      </w:r>
      <w:proofErr w:type="spellStart"/>
      <w:r>
        <w:t>whatweb</w:t>
      </w:r>
      <w:proofErr w:type="spellEnd"/>
      <w:r>
        <w:t xml:space="preserve"> is html5 as seen in the scree</w:t>
      </w:r>
      <w:r>
        <w:t>nshot above</w:t>
      </w:r>
    </w:p>
    <w:p w:rsidR="008E7F7F" w:rsidRDefault="00BA071F">
      <w:pPr>
        <w:pStyle w:val="NormalWeb"/>
        <w:numPr>
          <w:ilvl w:val="0"/>
          <w:numId w:val="3"/>
        </w:numPr>
        <w:ind w:left="0"/>
      </w:pPr>
      <w:r>
        <w:t xml:space="preserve">Technologies used for stackoverflow.com as discovered by </w:t>
      </w:r>
      <w:proofErr w:type="spellStart"/>
      <w:r>
        <w:t>whatweb</w:t>
      </w:r>
      <w:proofErr w:type="spellEnd"/>
      <w:r>
        <w:t xml:space="preserve"> are: HTML5, </w:t>
      </w:r>
      <w:proofErr w:type="spellStart"/>
      <w:r>
        <w:t>jQuery</w:t>
      </w:r>
      <w:proofErr w:type="spellEnd"/>
      <w:r>
        <w:t xml:space="preserve">, xml, </w:t>
      </w:r>
      <w:proofErr w:type="spellStart"/>
      <w:r>
        <w:t>json</w:t>
      </w:r>
      <w:proofErr w:type="spellEnd"/>
    </w:p>
    <w:p w:rsidR="008E7F7F" w:rsidRDefault="00BA071F">
      <w:pPr>
        <w:pStyle w:val="NormalWeb"/>
        <w:numPr>
          <w:ilvl w:val="0"/>
          <w:numId w:val="3"/>
        </w:numPr>
        <w:ind w:left="0"/>
      </w:pPr>
      <w:r>
        <w:t xml:space="preserve">Technologies used for building github.com are: HTML5, </w:t>
      </w:r>
      <w:proofErr w:type="spellStart"/>
      <w:r>
        <w:t>json</w:t>
      </w:r>
      <w:proofErr w:type="spellEnd"/>
      <w:r>
        <w:t>, JavaScript.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STEP 2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 2</w:t>
      </w:r>
    </w:p>
    <w:p w:rsidR="008E7F7F" w:rsidRDefault="00BA071F">
      <w:pPr>
        <w:spacing w:after="200" w:line="276" w:lineRule="auto"/>
      </w:pP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Whatweb</w:t>
      </w:r>
      <w:proofErr w:type="spell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aggressive scan with google.com can be seen in the </w:t>
      </w:r>
      <w:r>
        <w:rPr>
          <w:rFonts w:ascii="Calibri" w:eastAsia="Calibri" w:hAnsi="Calibri" w:cs="Times New Roman" w:hint="eastAsia"/>
          <w:sz w:val="22"/>
          <w:szCs w:val="22"/>
          <w:lang/>
        </w:rPr>
        <w:t>screenshot below</w:t>
      </w: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34075" cy="3619500"/>
            <wp:effectExtent l="0" t="0" r="9525" b="0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The result of the aggressive scan of facebook.com using </w:t>
      </w: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whatweb</w:t>
      </w:r>
      <w:proofErr w:type="spell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is presented in a very clear screenshot below:</w:t>
      </w: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838575"/>
            <wp:effectExtent l="0" t="0" r="0" b="9525"/>
            <wp:docPr id="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9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43600" cy="3848100"/>
            <wp:effectExtent l="0" t="0" r="0" b="0"/>
            <wp:docPr id="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SUBLIST3R EXERCISE 1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333750"/>
            <wp:effectExtent l="0" t="0" r="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34075" cy="3314700"/>
            <wp:effectExtent l="0" t="0" r="9525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343275"/>
            <wp:effectExtent l="0" t="0" r="0" b="9525"/>
            <wp:docPr id="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8E7F7F">
      <w:pPr>
        <w:spacing w:after="200" w:line="276" w:lineRule="auto"/>
      </w:pPr>
    </w:p>
    <w:p w:rsidR="008E7F7F" w:rsidRDefault="008E7F7F">
      <w:pPr>
        <w:spacing w:after="200" w:line="276" w:lineRule="auto"/>
      </w:pP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43600" cy="3276600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286125"/>
            <wp:effectExtent l="0" t="0" r="0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8E7F7F">
      <w:pPr>
        <w:spacing w:after="200" w:line="276" w:lineRule="auto"/>
      </w:pP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STEP2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EXERCISE2</w:t>
      </w:r>
    </w:p>
    <w:p w:rsidR="008E7F7F" w:rsidRDefault="00BA071F">
      <w:pPr>
        <w:spacing w:after="200" w:line="276" w:lineRule="auto"/>
      </w:pP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Dirb</w:t>
      </w:r>
      <w:proofErr w:type="spell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</w:t>
      </w:r>
      <w:hyperlink r:id="rId22" w:history="1">
        <w:r>
          <w:rPr>
            <w:rStyle w:val="Hyperlink"/>
          </w:rPr>
          <w:t>http://google.com</w:t>
        </w:r>
      </w:hyperlink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screenshot below: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43600" cy="3276600"/>
            <wp:effectExtent l="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lastRenderedPageBreak/>
        <w:t>Directories found include: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http://google.com/A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|SIZE:221)     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http://google.com/about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|SIZE:225) 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http://google.com/accessibility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>|SIZE:2</w:t>
      </w: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33)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http://google.com/account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|SIZE:227)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http://google.com/accounts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:302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|SIZE:237)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http://google.com/action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|SIZE:225)                    </w:t>
      </w: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http://google.com/activity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|SIZE:0)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http://google.com/ads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|SIZE:223)   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http://google.com/advanced_search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|SIZE:234)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+ </w:t>
      </w:r>
      <w:r>
        <w:rPr>
          <w:rFonts w:ascii="Calibri" w:eastAsia="Calibri" w:hAnsi="Calibri" w:cs="Times New Roman" w:hint="eastAsia"/>
          <w:sz w:val="22"/>
          <w:szCs w:val="22"/>
          <w:lang/>
        </w:rPr>
        <w:t>http://google.com/advertise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|SIZE:229)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http://google.com/advertisers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|SIZE:231)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http://google.com/advertising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|SIZE:231)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</w:t>
      </w:r>
      <w:r>
        <w:rPr>
          <w:rFonts w:ascii="Calibri" w:eastAsia="Calibri" w:hAnsi="Calibri" w:cs="Times New Roman" w:hint="eastAsia"/>
          <w:sz w:val="22"/>
          <w:szCs w:val="22"/>
          <w:lang/>
        </w:rPr>
        <w:t>m/adview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|SIZE:225)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http://google.com/africa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|SIZE:226)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http://google.com/alerts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|SIZE:226) 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http://google.com/analytics (COD</w:t>
      </w:r>
      <w:r>
        <w:rPr>
          <w:rFonts w:ascii="Calibri" w:eastAsia="Calibri" w:hAnsi="Calibri" w:cs="Times New Roman" w:hint="eastAsia"/>
          <w:sz w:val="22"/>
          <w:szCs w:val="22"/>
          <w:lang/>
        </w:rPr>
        <w:t>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|SIZE:229)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http://google.com/android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|SIZE:227)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>+ http://google.com/answers (CODE</w:t>
      </w:r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:301</w:t>
      </w:r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|SIZE:227)                              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^C&gt; Testing: http://google.com/apache  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Dirbhttp://unicef.org as seen </w:t>
      </w: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beow</w:t>
      </w:r>
      <w:proofErr w:type="spellEnd"/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34075" cy="3343275"/>
            <wp:effectExtent l="0" t="0" r="9525" b="952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proofErr w:type="spellStart"/>
      <w:proofErr w:type="gramStart"/>
      <w:r>
        <w:rPr>
          <w:rFonts w:ascii="Calibri" w:eastAsia="Calibri" w:hAnsi="Calibri" w:cs="Times New Roman" w:hint="eastAsia"/>
          <w:sz w:val="22"/>
          <w:szCs w:val="22"/>
          <w:lang/>
        </w:rPr>
        <w:t>theHarvester</w:t>
      </w:r>
      <w:proofErr w:type="spellEnd"/>
      <w:proofErr w:type="gram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</w:t>
      </w:r>
      <w:r>
        <w:rPr>
          <w:rFonts w:ascii="Calibri" w:eastAsia="Calibri" w:hAnsi="Calibri" w:cs="Times New Roman" w:hint="eastAsia"/>
          <w:sz w:val="22"/>
          <w:szCs w:val="22"/>
          <w:lang/>
        </w:rPr>
        <w:t>–</w:t>
      </w: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d bing.com </w:t>
      </w:r>
      <w:r>
        <w:rPr>
          <w:rFonts w:ascii="Calibri" w:eastAsia="Calibri" w:hAnsi="Calibri" w:cs="Times New Roman" w:hint="eastAsia"/>
          <w:sz w:val="22"/>
          <w:szCs w:val="22"/>
          <w:lang/>
        </w:rPr>
        <w:t>–</w:t>
      </w:r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b </w:t>
      </w:r>
      <w:proofErr w:type="spellStart"/>
      <w:r>
        <w:rPr>
          <w:rFonts w:ascii="Calibri" w:eastAsia="Calibri" w:hAnsi="Calibri" w:cs="Times New Roman" w:hint="eastAsia"/>
          <w:sz w:val="22"/>
          <w:szCs w:val="22"/>
          <w:lang/>
        </w:rPr>
        <w:t>bing</w:t>
      </w:r>
      <w:proofErr w:type="spellEnd"/>
      <w:r>
        <w:rPr>
          <w:rFonts w:ascii="Calibri" w:eastAsia="Calibri" w:hAnsi="Calibri" w:cs="Times New Roman" w:hint="eastAsia"/>
          <w:sz w:val="22"/>
          <w:szCs w:val="22"/>
          <w:lang/>
        </w:rPr>
        <w:t xml:space="preserve"> was the only domain that respond to harvester. The screenshot is below</w:t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drawing>
          <wp:inline distT="0" distB="0" distL="114300" distR="114300">
            <wp:extent cx="5934075" cy="3028950"/>
            <wp:effectExtent l="0" t="0" r="9525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BA071F">
      <w:pPr>
        <w:spacing w:after="200" w:line="276" w:lineRule="auto"/>
      </w:pPr>
      <w:r>
        <w:rPr>
          <w:rFonts w:ascii="Calibri" w:eastAsia="Calibri" w:hAnsi="Calibri" w:cs="Times New Roman" w:hint="eastAsia"/>
          <w:noProof/>
          <w:sz w:val="22"/>
          <w:szCs w:val="22"/>
          <w:lang w:eastAsia="en-US"/>
        </w:rPr>
        <w:lastRenderedPageBreak/>
        <w:drawing>
          <wp:inline distT="0" distB="0" distL="114300" distR="114300">
            <wp:extent cx="5943600" cy="3343275"/>
            <wp:effectExtent l="0" t="0" r="0" b="952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F7F" w:rsidRDefault="008E7F7F">
      <w:bookmarkStart w:id="0" w:name="_GoBack"/>
      <w:bookmarkEnd w:id="0"/>
    </w:p>
    <w:sectPr w:rsidR="008E7F7F" w:rsidSect="008E7F7F">
      <w:pgSz w:w="12240" w:h="15840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96439D"/>
    <w:multiLevelType w:val="multilevel"/>
    <w:tmpl w:val="1096439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3B492654"/>
    <w:multiLevelType w:val="multilevel"/>
    <w:tmpl w:val="3B4926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7C66BACF"/>
    <w:multiLevelType w:val="multilevel"/>
    <w:tmpl w:val="7C66BAC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embedSystemFonts/>
  <w:proofState w:spelling="clean" w:grammar="clean"/>
  <w:defaultTabStop w:val="720"/>
  <w:drawingGridVerticalSpacing w:val="156"/>
  <w:characterSpacingControl w:val="doNotCompress"/>
  <w:compat>
    <w:spaceForUL/>
    <w:doNotLeaveBackslashAlone/>
    <w:ulTrailSpace/>
    <w:doNotExpandShiftReturn/>
    <w:adjustLineHeightInTable/>
    <w:doNotUseIndentAsNumberingTabStop/>
  </w:compat>
  <w:rsids>
    <w:rsidRoot w:val="12502912"/>
    <w:rsid w:val="008E7F7F"/>
    <w:rsid w:val="00BA071F"/>
    <w:rsid w:val="125029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E7F7F"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sid w:val="008E7F7F"/>
    <w:rPr>
      <w:color w:val="800080"/>
      <w:u w:val="single"/>
    </w:rPr>
  </w:style>
  <w:style w:type="character" w:styleId="Hyperlink">
    <w:name w:val="Hyperlink"/>
    <w:rsid w:val="008E7F7F"/>
    <w:rPr>
      <w:color w:val="0000FF"/>
      <w:u w:val="single"/>
    </w:rPr>
  </w:style>
  <w:style w:type="paragraph" w:styleId="NormalWeb">
    <w:name w:val="Normal (Web)"/>
    <w:rsid w:val="008E7F7F"/>
    <w:pPr>
      <w:spacing w:beforeAutospacing="1" w:afterAutospacing="1"/>
    </w:pPr>
    <w:rPr>
      <w:sz w:val="24"/>
      <w:szCs w:val="24"/>
      <w:lang w:eastAsia="zh-CN"/>
    </w:rPr>
  </w:style>
  <w:style w:type="character" w:customStyle="1" w:styleId="msosubtleemphasis0">
    <w:name w:val="msosubtleemphasis"/>
    <w:rsid w:val="008E7F7F"/>
    <w:rPr>
      <w:i/>
      <w:iCs/>
      <w:color w:val="808080"/>
    </w:rPr>
  </w:style>
  <w:style w:type="paragraph" w:styleId="BalloonText">
    <w:name w:val="Balloon Text"/>
    <w:basedOn w:val="Normal"/>
    <w:link w:val="BalloonTextChar"/>
    <w:rsid w:val="00BA0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A071F"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google.com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437</Words>
  <Characters>2492</Characters>
  <Application>Microsoft Office Word</Application>
  <DocSecurity>0</DocSecurity>
  <Lines>20</Lines>
  <Paragraphs>5</Paragraphs>
  <ScaleCrop>false</ScaleCrop>
  <Company/>
  <LinksUpToDate>false</LinksUpToDate>
  <CharactersWithSpaces>2924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2026-01-13T05:06:00Z</dcterms:created>
  <dcterms:modified xsi:type="dcterms:W3CDTF">2026-01-13T05:06:00Z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1033-11.2.0.11214</vt:lpwstr>
  </property>
  <property fmtid="{D5CDD505-2E9C-101B-9397-08002B2CF9AE}" pid="3" name="ICV">
    <vt:lpwstr>6C62D751AB054814A4A62BC214E12497</vt:lpwstr>
  </property>
</Properties>
</file>